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FC" w:rsidRPr="00F14C26" w:rsidRDefault="009E30FC">
      <w:pPr>
        <w:rPr>
          <w:rFonts w:ascii="Times New Roman" w:hAnsi="Times New Roman" w:cs="Times New Roman"/>
          <w:sz w:val="24"/>
          <w:szCs w:val="24"/>
        </w:rPr>
      </w:pPr>
    </w:p>
    <w:p w:rsidR="00FB02E6" w:rsidRPr="00F14C26" w:rsidRDefault="00FB02E6" w:rsidP="00FB02E6">
      <w:pPr>
        <w:spacing w:after="0"/>
        <w:rPr>
          <w:rFonts w:ascii="Times New Roman" w:hAnsi="Times New Roman" w:cs="Times New Roman"/>
          <w:sz w:val="24"/>
          <w:szCs w:val="24"/>
        </w:rPr>
      </w:pPr>
    </w:p>
    <w:p w:rsidR="00FB02E6" w:rsidRPr="00F14C26" w:rsidRDefault="00FB02E6" w:rsidP="00FB02E6">
      <w:pPr>
        <w:spacing w:after="0"/>
        <w:rPr>
          <w:rFonts w:ascii="Times New Roman" w:hAnsi="Times New Roman" w:cs="Times New Roman"/>
          <w:sz w:val="24"/>
          <w:szCs w:val="24"/>
        </w:rPr>
      </w:pPr>
      <w:r w:rsidRPr="00F14C26">
        <w:rPr>
          <w:rFonts w:ascii="Times New Roman" w:hAnsi="Times New Roman" w:cs="Times New Roman"/>
          <w:sz w:val="24"/>
          <w:szCs w:val="24"/>
        </w:rPr>
        <w:t>Martha Osei-Yaw</w:t>
      </w:r>
    </w:p>
    <w:p w:rsidR="00FB02E6" w:rsidRPr="00F14C26" w:rsidRDefault="0016228A" w:rsidP="00FB02E6">
      <w:pPr>
        <w:spacing w:after="0"/>
        <w:rPr>
          <w:rFonts w:ascii="Times New Roman" w:hAnsi="Times New Roman" w:cs="Times New Roman"/>
          <w:sz w:val="24"/>
          <w:szCs w:val="24"/>
        </w:rPr>
      </w:pPr>
      <w:r>
        <w:rPr>
          <w:rFonts w:ascii="Times New Roman" w:hAnsi="Times New Roman" w:cs="Times New Roman"/>
          <w:sz w:val="24"/>
          <w:szCs w:val="24"/>
        </w:rPr>
        <w:t>May 12</w:t>
      </w:r>
      <w:r w:rsidR="00FB02E6" w:rsidRPr="00F14C26">
        <w:rPr>
          <w:rFonts w:ascii="Times New Roman" w:hAnsi="Times New Roman" w:cs="Times New Roman"/>
          <w:sz w:val="24"/>
          <w:szCs w:val="24"/>
        </w:rPr>
        <w:t>,</w:t>
      </w:r>
      <w:r>
        <w:rPr>
          <w:rFonts w:ascii="Times New Roman" w:hAnsi="Times New Roman" w:cs="Times New Roman"/>
          <w:sz w:val="24"/>
          <w:szCs w:val="24"/>
        </w:rPr>
        <w:t xml:space="preserve"> </w:t>
      </w:r>
      <w:r w:rsidR="00FB02E6" w:rsidRPr="00F14C26">
        <w:rPr>
          <w:rFonts w:ascii="Times New Roman" w:hAnsi="Times New Roman" w:cs="Times New Roman"/>
          <w:sz w:val="24"/>
          <w:szCs w:val="24"/>
        </w:rPr>
        <w:t>2015</w:t>
      </w:r>
    </w:p>
    <w:p w:rsidR="00FB02E6" w:rsidRDefault="00AD11EB" w:rsidP="00FB02E6">
      <w:pPr>
        <w:spacing w:after="0"/>
        <w:rPr>
          <w:rFonts w:ascii="Times New Roman" w:hAnsi="Times New Roman" w:cs="Times New Roman"/>
          <w:sz w:val="24"/>
          <w:szCs w:val="24"/>
        </w:rPr>
      </w:pPr>
      <w:r>
        <w:rPr>
          <w:rFonts w:ascii="Times New Roman" w:hAnsi="Times New Roman" w:cs="Times New Roman"/>
          <w:sz w:val="24"/>
          <w:szCs w:val="24"/>
        </w:rPr>
        <w:t xml:space="preserve">Bloom’s </w:t>
      </w:r>
      <w:r w:rsidR="004436C3">
        <w:rPr>
          <w:rFonts w:ascii="Times New Roman" w:hAnsi="Times New Roman" w:cs="Times New Roman"/>
          <w:sz w:val="24"/>
          <w:szCs w:val="24"/>
        </w:rPr>
        <w:t>Taxonomy: Past and Present</w:t>
      </w:r>
    </w:p>
    <w:p w:rsidR="00F14C26" w:rsidRDefault="00F14C26" w:rsidP="00FB02E6">
      <w:pPr>
        <w:spacing w:after="0"/>
        <w:rPr>
          <w:rFonts w:ascii="Times New Roman" w:hAnsi="Times New Roman" w:cs="Times New Roman"/>
          <w:sz w:val="24"/>
          <w:szCs w:val="24"/>
        </w:rPr>
      </w:pPr>
    </w:p>
    <w:p w:rsidR="0016228A" w:rsidRDefault="00F14C26" w:rsidP="00C12F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p>
    <w:p w:rsidR="00B63E9E" w:rsidRDefault="00573621" w:rsidP="00C12F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Educators, past and present have all come across Bloom’s Taxonomy at one time or another.  </w:t>
      </w:r>
      <w:r w:rsidR="00C12F29">
        <w:rPr>
          <w:rFonts w:ascii="Times New Roman" w:hAnsi="Times New Roman" w:cs="Times New Roman"/>
          <w:sz w:val="24"/>
          <w:szCs w:val="24"/>
        </w:rPr>
        <w:t>Since its inception, Bloom’s Taxonomy has become influential to the point of dogma in American Colleges of Education (Booker, p. 347).  Although i</w:t>
      </w:r>
      <w:r w:rsidR="00161B52">
        <w:rPr>
          <w:rFonts w:ascii="Times New Roman" w:hAnsi="Times New Roman" w:cs="Times New Roman"/>
          <w:sz w:val="24"/>
          <w:szCs w:val="24"/>
        </w:rPr>
        <w:t>t was initially designed for higher education</w:t>
      </w:r>
      <w:r w:rsidR="00C12F29">
        <w:rPr>
          <w:rFonts w:ascii="Times New Roman" w:hAnsi="Times New Roman" w:cs="Times New Roman"/>
          <w:sz w:val="24"/>
          <w:szCs w:val="24"/>
        </w:rPr>
        <w:t xml:space="preserve">, its greatest impact has been </w:t>
      </w:r>
      <w:r w:rsidR="00B63E9E">
        <w:rPr>
          <w:rFonts w:ascii="Times New Roman" w:hAnsi="Times New Roman" w:cs="Times New Roman"/>
          <w:sz w:val="24"/>
          <w:szCs w:val="24"/>
        </w:rPr>
        <w:t xml:space="preserve">in </w:t>
      </w:r>
      <w:r w:rsidR="00C12F29">
        <w:rPr>
          <w:rFonts w:ascii="Times New Roman" w:hAnsi="Times New Roman" w:cs="Times New Roman"/>
          <w:sz w:val="24"/>
          <w:szCs w:val="24"/>
        </w:rPr>
        <w:t>K-12</w:t>
      </w:r>
      <w:r w:rsidR="00B63E9E">
        <w:rPr>
          <w:rFonts w:ascii="Times New Roman" w:hAnsi="Times New Roman" w:cs="Times New Roman"/>
          <w:sz w:val="24"/>
          <w:szCs w:val="24"/>
        </w:rPr>
        <w:t xml:space="preserve"> settings</w:t>
      </w:r>
      <w:r w:rsidR="00C12F29">
        <w:rPr>
          <w:rFonts w:ascii="Times New Roman" w:hAnsi="Times New Roman" w:cs="Times New Roman"/>
          <w:sz w:val="24"/>
          <w:szCs w:val="24"/>
        </w:rPr>
        <w:t xml:space="preserve">.  </w:t>
      </w:r>
      <w:r>
        <w:rPr>
          <w:rFonts w:ascii="Times New Roman" w:hAnsi="Times New Roman" w:cs="Times New Roman"/>
          <w:sz w:val="24"/>
          <w:szCs w:val="24"/>
        </w:rPr>
        <w:t xml:space="preserve">Not only has Bloom’s Taxonomy been introduced in colleges and universities, it has also been displayed in classroom posters and instructional plan books in educational institutions throughout the world.  </w:t>
      </w:r>
      <w:r w:rsidR="008F4EC0">
        <w:rPr>
          <w:rFonts w:ascii="Times New Roman" w:hAnsi="Times New Roman" w:cs="Times New Roman"/>
          <w:sz w:val="24"/>
          <w:szCs w:val="24"/>
        </w:rPr>
        <w:t>Bloom supporters proclaim that t</w:t>
      </w:r>
      <w:r>
        <w:rPr>
          <w:rFonts w:ascii="Times New Roman" w:hAnsi="Times New Roman" w:cs="Times New Roman"/>
          <w:sz w:val="24"/>
          <w:szCs w:val="24"/>
        </w:rPr>
        <w:t xml:space="preserve">he essence of the taxonomy is the promise to establish a scientific sense of order regardless of the particular classroom disciplines in the most simplistic manner </w:t>
      </w:r>
      <w:r w:rsidR="00AD11EB">
        <w:rPr>
          <w:rFonts w:ascii="Times New Roman" w:hAnsi="Times New Roman" w:cs="Times New Roman"/>
          <w:sz w:val="24"/>
          <w:szCs w:val="24"/>
        </w:rPr>
        <w:t xml:space="preserve">featuring six categories </w:t>
      </w:r>
      <w:r>
        <w:rPr>
          <w:rFonts w:ascii="Times New Roman" w:hAnsi="Times New Roman" w:cs="Times New Roman"/>
          <w:sz w:val="24"/>
          <w:szCs w:val="24"/>
        </w:rPr>
        <w:t>(</w:t>
      </w:r>
      <w:proofErr w:type="spellStart"/>
      <w:r>
        <w:rPr>
          <w:rFonts w:ascii="Times New Roman" w:hAnsi="Times New Roman" w:cs="Times New Roman"/>
          <w:sz w:val="24"/>
          <w:szCs w:val="24"/>
        </w:rPr>
        <w:t>Wineburg</w:t>
      </w:r>
      <w:proofErr w:type="spellEnd"/>
      <w:r>
        <w:rPr>
          <w:rFonts w:ascii="Times New Roman" w:hAnsi="Times New Roman" w:cs="Times New Roman"/>
          <w:sz w:val="24"/>
          <w:szCs w:val="24"/>
        </w:rPr>
        <w:t>, &amp; Schneider, 2009).</w:t>
      </w:r>
      <w:r w:rsidR="00AD11EB">
        <w:rPr>
          <w:rFonts w:ascii="Times New Roman" w:hAnsi="Times New Roman" w:cs="Times New Roman"/>
          <w:sz w:val="24"/>
          <w:szCs w:val="24"/>
        </w:rPr>
        <w:t xml:space="preserve">   </w:t>
      </w:r>
    </w:p>
    <w:p w:rsidR="00161B52" w:rsidRDefault="00161B52" w:rsidP="00C12F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traditional </w:t>
      </w:r>
      <w:r w:rsidR="0069374D">
        <w:rPr>
          <w:rFonts w:ascii="Times New Roman" w:hAnsi="Times New Roman" w:cs="Times New Roman"/>
          <w:sz w:val="24"/>
          <w:szCs w:val="24"/>
        </w:rPr>
        <w:t xml:space="preserve">pyramid formation </w:t>
      </w:r>
      <w:r>
        <w:rPr>
          <w:rFonts w:ascii="Times New Roman" w:hAnsi="Times New Roman" w:cs="Times New Roman"/>
          <w:sz w:val="24"/>
          <w:szCs w:val="24"/>
        </w:rPr>
        <w:t xml:space="preserve">has </w:t>
      </w:r>
      <w:r w:rsidR="00AD11EB">
        <w:rPr>
          <w:rFonts w:ascii="Times New Roman" w:hAnsi="Times New Roman" w:cs="Times New Roman"/>
          <w:sz w:val="24"/>
          <w:szCs w:val="24"/>
        </w:rPr>
        <w:t>knowledge</w:t>
      </w:r>
      <w:r>
        <w:rPr>
          <w:rFonts w:ascii="Times New Roman" w:hAnsi="Times New Roman" w:cs="Times New Roman"/>
          <w:sz w:val="24"/>
          <w:szCs w:val="24"/>
        </w:rPr>
        <w:t xml:space="preserve"> at the base</w:t>
      </w:r>
      <w:r w:rsidR="00AD11EB">
        <w:rPr>
          <w:rFonts w:ascii="Times New Roman" w:hAnsi="Times New Roman" w:cs="Times New Roman"/>
          <w:sz w:val="24"/>
          <w:szCs w:val="24"/>
        </w:rPr>
        <w:t xml:space="preserve"> which was established as the prerequisite to the ascending </w:t>
      </w:r>
      <w:r w:rsidR="004436C3">
        <w:rPr>
          <w:rFonts w:ascii="Times New Roman" w:hAnsi="Times New Roman" w:cs="Times New Roman"/>
          <w:sz w:val="24"/>
          <w:szCs w:val="24"/>
        </w:rPr>
        <w:t>steps that follow</w:t>
      </w:r>
      <w:r w:rsidR="008F4EC0">
        <w:rPr>
          <w:rFonts w:ascii="Times New Roman" w:hAnsi="Times New Roman" w:cs="Times New Roman"/>
          <w:sz w:val="24"/>
          <w:szCs w:val="24"/>
        </w:rPr>
        <w:t xml:space="preserve"> including </w:t>
      </w:r>
      <w:r w:rsidR="00AD11EB">
        <w:rPr>
          <w:rFonts w:ascii="Times New Roman" w:hAnsi="Times New Roman" w:cs="Times New Roman"/>
          <w:sz w:val="24"/>
          <w:szCs w:val="24"/>
        </w:rPr>
        <w:t>comprehension, application, analysis, sy</w:t>
      </w:r>
      <w:r>
        <w:rPr>
          <w:rFonts w:ascii="Times New Roman" w:hAnsi="Times New Roman" w:cs="Times New Roman"/>
          <w:sz w:val="24"/>
          <w:szCs w:val="24"/>
        </w:rPr>
        <w:t>nthesis and lastly, evaluation.</w:t>
      </w:r>
      <w:r w:rsidR="00B63E9E">
        <w:rPr>
          <w:rFonts w:ascii="Times New Roman" w:hAnsi="Times New Roman" w:cs="Times New Roman"/>
          <w:sz w:val="24"/>
          <w:szCs w:val="24"/>
        </w:rPr>
        <w:t xml:space="preserve">  </w:t>
      </w:r>
      <w:r w:rsidR="00536EEC">
        <w:rPr>
          <w:rFonts w:ascii="Times New Roman" w:hAnsi="Times New Roman" w:cs="Times New Roman"/>
          <w:sz w:val="24"/>
          <w:szCs w:val="24"/>
        </w:rPr>
        <w:t xml:space="preserve">Each of these </w:t>
      </w:r>
      <w:r w:rsidR="004436C3">
        <w:rPr>
          <w:rFonts w:ascii="Times New Roman" w:hAnsi="Times New Roman" w:cs="Times New Roman"/>
          <w:sz w:val="24"/>
          <w:szCs w:val="24"/>
        </w:rPr>
        <w:t xml:space="preserve">categories </w:t>
      </w:r>
      <w:r w:rsidR="00447EF9">
        <w:rPr>
          <w:rFonts w:ascii="Times New Roman" w:hAnsi="Times New Roman" w:cs="Times New Roman"/>
          <w:sz w:val="24"/>
          <w:szCs w:val="24"/>
        </w:rPr>
        <w:t>was</w:t>
      </w:r>
      <w:r w:rsidR="004436C3">
        <w:rPr>
          <w:rFonts w:ascii="Times New Roman" w:hAnsi="Times New Roman" w:cs="Times New Roman"/>
          <w:sz w:val="24"/>
          <w:szCs w:val="24"/>
        </w:rPr>
        <w:t xml:space="preserve"> </w:t>
      </w:r>
      <w:r w:rsidR="00536EEC">
        <w:rPr>
          <w:rFonts w:ascii="Times New Roman" w:hAnsi="Times New Roman" w:cs="Times New Roman"/>
          <w:sz w:val="24"/>
          <w:szCs w:val="24"/>
        </w:rPr>
        <w:t xml:space="preserve">then broken down into subcategories except for application.  </w:t>
      </w:r>
      <w:r w:rsidR="00B63E9E">
        <w:rPr>
          <w:rFonts w:ascii="Times New Roman" w:hAnsi="Times New Roman" w:cs="Times New Roman"/>
          <w:sz w:val="24"/>
          <w:szCs w:val="24"/>
        </w:rPr>
        <w:t xml:space="preserve">The function </w:t>
      </w:r>
      <w:r w:rsidR="00CC614A">
        <w:rPr>
          <w:rFonts w:ascii="Times New Roman" w:hAnsi="Times New Roman" w:cs="Times New Roman"/>
          <w:sz w:val="24"/>
          <w:szCs w:val="24"/>
        </w:rPr>
        <w:t xml:space="preserve">of the taxonomy was </w:t>
      </w:r>
      <w:r w:rsidR="00FE1AF8">
        <w:rPr>
          <w:rFonts w:ascii="Times New Roman" w:hAnsi="Times New Roman" w:cs="Times New Roman"/>
          <w:sz w:val="24"/>
          <w:szCs w:val="24"/>
        </w:rPr>
        <w:t>to incorporate the use of a multi-tiered scale to express the level of expertise required to achieve each measurable student outcome</w:t>
      </w:r>
      <w:r w:rsidR="005458E6">
        <w:rPr>
          <w:rFonts w:ascii="Times New Roman" w:hAnsi="Times New Roman" w:cs="Times New Roman"/>
          <w:sz w:val="24"/>
          <w:szCs w:val="24"/>
        </w:rPr>
        <w:t xml:space="preserve"> (UNC: Charlotte, 2015)</w:t>
      </w:r>
      <w:r w:rsidR="00FE1AF8">
        <w:rPr>
          <w:rFonts w:ascii="Times New Roman" w:hAnsi="Times New Roman" w:cs="Times New Roman"/>
          <w:sz w:val="24"/>
          <w:szCs w:val="24"/>
        </w:rPr>
        <w:t>.</w:t>
      </w:r>
      <w:r w:rsidR="005458E6">
        <w:rPr>
          <w:rFonts w:ascii="Times New Roman" w:hAnsi="Times New Roman" w:cs="Times New Roman"/>
          <w:sz w:val="24"/>
          <w:szCs w:val="24"/>
        </w:rPr>
        <w:t xml:space="preserve">  Based upon the measurable outcomes, student assessments </w:t>
      </w:r>
      <w:r w:rsidR="00CC614A">
        <w:rPr>
          <w:rFonts w:ascii="Times New Roman" w:hAnsi="Times New Roman" w:cs="Times New Roman"/>
          <w:sz w:val="24"/>
          <w:szCs w:val="24"/>
        </w:rPr>
        <w:t xml:space="preserve">would </w:t>
      </w:r>
      <w:r w:rsidR="005458E6">
        <w:rPr>
          <w:rFonts w:ascii="Times New Roman" w:hAnsi="Times New Roman" w:cs="Times New Roman"/>
          <w:sz w:val="24"/>
          <w:szCs w:val="24"/>
        </w:rPr>
        <w:t>be deve</w:t>
      </w:r>
      <w:r w:rsidR="00536EEC">
        <w:rPr>
          <w:rFonts w:ascii="Times New Roman" w:hAnsi="Times New Roman" w:cs="Times New Roman"/>
          <w:sz w:val="24"/>
          <w:szCs w:val="24"/>
        </w:rPr>
        <w:t xml:space="preserve">loped in order to ensure </w:t>
      </w:r>
      <w:r w:rsidR="005458E6">
        <w:rPr>
          <w:rFonts w:ascii="Times New Roman" w:hAnsi="Times New Roman" w:cs="Times New Roman"/>
          <w:sz w:val="24"/>
          <w:szCs w:val="24"/>
        </w:rPr>
        <w:t>alignment</w:t>
      </w:r>
      <w:r w:rsidR="00536EEC">
        <w:rPr>
          <w:rFonts w:ascii="Times New Roman" w:hAnsi="Times New Roman" w:cs="Times New Roman"/>
          <w:sz w:val="24"/>
          <w:szCs w:val="24"/>
        </w:rPr>
        <w:t xml:space="preserve"> of the two</w:t>
      </w:r>
      <w:r w:rsidR="005458E6">
        <w:rPr>
          <w:rFonts w:ascii="Times New Roman" w:hAnsi="Times New Roman" w:cs="Times New Roman"/>
          <w:sz w:val="24"/>
          <w:szCs w:val="24"/>
        </w:rPr>
        <w:t xml:space="preserve">.   </w:t>
      </w:r>
      <w:r w:rsidR="00FE1AF8">
        <w:rPr>
          <w:rFonts w:ascii="Times New Roman" w:hAnsi="Times New Roman" w:cs="Times New Roman"/>
          <w:sz w:val="24"/>
          <w:szCs w:val="24"/>
        </w:rPr>
        <w:t xml:space="preserve">  </w:t>
      </w:r>
    </w:p>
    <w:p w:rsidR="009F5F81" w:rsidRDefault="009F5F81" w:rsidP="00161B5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6356">
        <w:rPr>
          <w:rFonts w:ascii="Times New Roman" w:hAnsi="Times New Roman" w:cs="Times New Roman"/>
          <w:sz w:val="24"/>
          <w:szCs w:val="24"/>
        </w:rPr>
        <w:t xml:space="preserve">Bloom’s Taxonomy was originally intended to be only one part of a three-part system.  The three domains which Bloom and his panel classified were cognitive, affective and psychomotor although the latter was never published (Booker, p. 349).  </w:t>
      </w:r>
      <w:r>
        <w:rPr>
          <w:rFonts w:ascii="Times New Roman" w:hAnsi="Times New Roman" w:cs="Times New Roman"/>
          <w:sz w:val="24"/>
          <w:szCs w:val="24"/>
        </w:rPr>
        <w:t xml:space="preserve">The original publication </w:t>
      </w:r>
      <w:r>
        <w:rPr>
          <w:rFonts w:ascii="Times New Roman" w:hAnsi="Times New Roman" w:cs="Times New Roman"/>
          <w:sz w:val="24"/>
          <w:szCs w:val="24"/>
        </w:rPr>
        <w:lastRenderedPageBreak/>
        <w:t xml:space="preserve">of Bloom first appeared in 1956 and was known as the Taxonomy of Educational Objectives, The Classification of Educational Goals, Handbook I: Cognitive Domain in 1956.  </w:t>
      </w:r>
      <w:r w:rsidR="00CC614A">
        <w:rPr>
          <w:rFonts w:ascii="Times New Roman" w:hAnsi="Times New Roman" w:cs="Times New Roman"/>
          <w:sz w:val="24"/>
          <w:szCs w:val="24"/>
        </w:rPr>
        <w:t xml:space="preserve">The Taxonomy was a collective product of thirty-four educators, psychologists, and school examiners who met from 1949 to 1953 whose intent was to </w:t>
      </w:r>
      <w:r w:rsidR="00421B87">
        <w:rPr>
          <w:rFonts w:ascii="Times New Roman" w:hAnsi="Times New Roman" w:cs="Times New Roman"/>
          <w:sz w:val="24"/>
          <w:szCs w:val="24"/>
        </w:rPr>
        <w:t xml:space="preserve">provide an overarching classification system for test questions (Booker, p. 349).  </w:t>
      </w:r>
      <w:r w:rsidR="0069374D">
        <w:rPr>
          <w:rFonts w:ascii="Times New Roman" w:hAnsi="Times New Roman" w:cs="Times New Roman"/>
          <w:sz w:val="24"/>
          <w:szCs w:val="24"/>
        </w:rPr>
        <w:t xml:space="preserve">The theoretical framework </w:t>
      </w:r>
      <w:r w:rsidR="0083719D">
        <w:rPr>
          <w:rFonts w:ascii="Times New Roman" w:hAnsi="Times New Roman" w:cs="Times New Roman"/>
          <w:sz w:val="24"/>
          <w:szCs w:val="24"/>
        </w:rPr>
        <w:t xml:space="preserve">known as Bloom’s Taxonomy hence evolved as a as a system to classify the educational process. </w:t>
      </w:r>
    </w:p>
    <w:p w:rsidR="00C12F29" w:rsidRDefault="00C12F29" w:rsidP="00113F4E">
      <w:pPr>
        <w:spacing w:after="0" w:line="480" w:lineRule="auto"/>
        <w:ind w:left="1440"/>
        <w:rPr>
          <w:rFonts w:ascii="Times New Roman" w:hAnsi="Times New Roman" w:cs="Times New Roman"/>
          <w:sz w:val="24"/>
          <w:szCs w:val="24"/>
        </w:rPr>
      </w:pPr>
    </w:p>
    <w:p w:rsidR="00113F4E" w:rsidRDefault="00113F4E" w:rsidP="00113F4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idea for this classification system was formed at an informal meeting of college examiners attending the 1948 American Psychological Association Convention in Boston.  At this meeting, interest was expressed in a theoretical framework which could be used to facilitate communication among examiners.  This group felt that such a framework could do much to promote the exchange of test materials and ideas about testing.  In addition, it could be helpful in stimulating research on examining and on the relations between examining and education</w:t>
      </w:r>
      <w:r w:rsidR="0083719D">
        <w:rPr>
          <w:rFonts w:ascii="Times New Roman" w:hAnsi="Times New Roman" w:cs="Times New Roman"/>
          <w:sz w:val="24"/>
          <w:szCs w:val="24"/>
        </w:rPr>
        <w:t xml:space="preserve"> (Bloom, </w:t>
      </w:r>
      <w:proofErr w:type="spellStart"/>
      <w:r w:rsidR="0083719D">
        <w:rPr>
          <w:rFonts w:ascii="Times New Roman" w:hAnsi="Times New Roman" w:cs="Times New Roman"/>
          <w:sz w:val="24"/>
          <w:szCs w:val="24"/>
        </w:rPr>
        <w:t>Englehart</w:t>
      </w:r>
      <w:proofErr w:type="spellEnd"/>
      <w:r w:rsidR="0083719D">
        <w:rPr>
          <w:rFonts w:ascii="Times New Roman" w:hAnsi="Times New Roman" w:cs="Times New Roman"/>
          <w:sz w:val="24"/>
          <w:szCs w:val="24"/>
        </w:rPr>
        <w:t xml:space="preserve">, </w:t>
      </w:r>
      <w:proofErr w:type="spellStart"/>
      <w:r w:rsidR="0083719D">
        <w:rPr>
          <w:rFonts w:ascii="Times New Roman" w:hAnsi="Times New Roman" w:cs="Times New Roman"/>
          <w:sz w:val="24"/>
          <w:szCs w:val="24"/>
        </w:rPr>
        <w:t>Furst</w:t>
      </w:r>
      <w:proofErr w:type="spellEnd"/>
      <w:r w:rsidR="0083719D">
        <w:rPr>
          <w:rFonts w:ascii="Times New Roman" w:hAnsi="Times New Roman" w:cs="Times New Roman"/>
          <w:sz w:val="24"/>
          <w:szCs w:val="24"/>
        </w:rPr>
        <w:t xml:space="preserve">, Hill, </w:t>
      </w:r>
      <w:proofErr w:type="spellStart"/>
      <w:r w:rsidR="0083719D">
        <w:rPr>
          <w:rFonts w:ascii="Times New Roman" w:hAnsi="Times New Roman" w:cs="Times New Roman"/>
          <w:sz w:val="24"/>
          <w:szCs w:val="24"/>
        </w:rPr>
        <w:t>Krathwall</w:t>
      </w:r>
      <w:proofErr w:type="spellEnd"/>
      <w:r w:rsidR="0083719D">
        <w:rPr>
          <w:rFonts w:ascii="Times New Roman" w:hAnsi="Times New Roman" w:cs="Times New Roman"/>
          <w:sz w:val="24"/>
          <w:szCs w:val="24"/>
        </w:rPr>
        <w:t>, 1956, p.4).</w:t>
      </w:r>
    </w:p>
    <w:p w:rsidR="00D16356" w:rsidRDefault="00D16356" w:rsidP="00CC614A">
      <w:pPr>
        <w:spacing w:after="0" w:line="480" w:lineRule="auto"/>
        <w:ind w:firstLine="720"/>
        <w:rPr>
          <w:rFonts w:ascii="Times New Roman" w:hAnsi="Times New Roman" w:cs="Times New Roman"/>
          <w:sz w:val="24"/>
          <w:szCs w:val="24"/>
        </w:rPr>
      </w:pPr>
    </w:p>
    <w:p w:rsidR="00D16356" w:rsidRDefault="005458E6" w:rsidP="00CC61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then, the </w:t>
      </w:r>
      <w:r w:rsidR="00CC614A">
        <w:rPr>
          <w:rFonts w:ascii="Times New Roman" w:hAnsi="Times New Roman" w:cs="Times New Roman"/>
          <w:sz w:val="24"/>
          <w:szCs w:val="24"/>
        </w:rPr>
        <w:t xml:space="preserve">initial </w:t>
      </w:r>
      <w:r w:rsidR="004464D9">
        <w:rPr>
          <w:rFonts w:ascii="Times New Roman" w:hAnsi="Times New Roman" w:cs="Times New Roman"/>
          <w:sz w:val="24"/>
          <w:szCs w:val="24"/>
        </w:rPr>
        <w:t>model</w:t>
      </w:r>
      <w:r w:rsidR="00D16356">
        <w:rPr>
          <w:rFonts w:ascii="Times New Roman" w:hAnsi="Times New Roman" w:cs="Times New Roman"/>
          <w:sz w:val="24"/>
          <w:szCs w:val="24"/>
        </w:rPr>
        <w:t xml:space="preserve"> was revised to create a two-dimensional framework: Knowledge and Cognitive Processes.  </w:t>
      </w:r>
    </w:p>
    <w:p w:rsidR="005458E6" w:rsidRPr="00D16356" w:rsidRDefault="00D16356" w:rsidP="00D16356">
      <w:pPr>
        <w:spacing w:after="0" w:line="480" w:lineRule="auto"/>
        <w:ind w:left="720"/>
        <w:rPr>
          <w:rFonts w:ascii="Times New Roman" w:hAnsi="Times New Roman" w:cs="Times New Roman"/>
          <w:sz w:val="24"/>
          <w:szCs w:val="24"/>
        </w:rPr>
      </w:pPr>
      <w:r w:rsidRPr="00D16356">
        <w:rPr>
          <w:rFonts w:ascii="Times New Roman" w:hAnsi="Times New Roman" w:cs="Times New Roman"/>
          <w:sz w:val="24"/>
          <w:szCs w:val="24"/>
        </w:rPr>
        <w:t xml:space="preserve">The former most resembles the subcategories of the original Knowledge category. The latter resembles the six categories of the original Taxonomy with the Knowledge category named Remember, the Comprehension category named Understand, Synthesis renamed Create and made the top category, and the remaining categories changed to their </w:t>
      </w:r>
      <w:r w:rsidRPr="00D16356">
        <w:rPr>
          <w:rFonts w:ascii="Times New Roman" w:hAnsi="Times New Roman" w:cs="Times New Roman"/>
          <w:sz w:val="24"/>
          <w:szCs w:val="24"/>
        </w:rPr>
        <w:lastRenderedPageBreak/>
        <w:t>verb forms: Apply, Analyze, and Evaluate. They are arranged in a hierarchical structure, but not as rigidly as in the original Taxonomy</w:t>
      </w:r>
      <w:r w:rsidR="00E91724">
        <w:rPr>
          <w:rFonts w:ascii="Times New Roman" w:hAnsi="Times New Roman" w:cs="Times New Roman"/>
          <w:sz w:val="24"/>
          <w:szCs w:val="24"/>
        </w:rPr>
        <w:t xml:space="preserve"> (</w:t>
      </w:r>
      <w:proofErr w:type="spellStart"/>
      <w:r w:rsidR="00E91724">
        <w:rPr>
          <w:rFonts w:ascii="Times New Roman" w:hAnsi="Times New Roman" w:cs="Times New Roman"/>
          <w:sz w:val="24"/>
          <w:szCs w:val="24"/>
        </w:rPr>
        <w:t>Krathwohl</w:t>
      </w:r>
      <w:proofErr w:type="spellEnd"/>
      <w:r w:rsidR="00E91724">
        <w:rPr>
          <w:rFonts w:ascii="Times New Roman" w:hAnsi="Times New Roman" w:cs="Times New Roman"/>
          <w:sz w:val="24"/>
          <w:szCs w:val="24"/>
        </w:rPr>
        <w:t xml:space="preserve">, p.218). </w:t>
      </w:r>
    </w:p>
    <w:p w:rsidR="00113F4E" w:rsidRDefault="00113F4E" w:rsidP="00161B52">
      <w:pPr>
        <w:spacing w:after="0" w:line="480" w:lineRule="auto"/>
        <w:rPr>
          <w:rFonts w:ascii="Times New Roman" w:hAnsi="Times New Roman" w:cs="Times New Roman"/>
          <w:sz w:val="24"/>
          <w:szCs w:val="24"/>
        </w:rPr>
      </w:pPr>
    </w:p>
    <w:p w:rsidR="001A3BB3" w:rsidRDefault="0016228A" w:rsidP="009F5F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new framework was a direct result of Anderson and </w:t>
      </w:r>
      <w:proofErr w:type="spellStart"/>
      <w:r>
        <w:rPr>
          <w:rFonts w:ascii="Times New Roman" w:hAnsi="Times New Roman" w:cs="Times New Roman"/>
          <w:sz w:val="24"/>
          <w:szCs w:val="24"/>
        </w:rPr>
        <w:t>Sosniak’s</w:t>
      </w:r>
      <w:proofErr w:type="spellEnd"/>
      <w:r>
        <w:rPr>
          <w:rFonts w:ascii="Times New Roman" w:hAnsi="Times New Roman" w:cs="Times New Roman"/>
          <w:sz w:val="24"/>
          <w:szCs w:val="24"/>
        </w:rPr>
        <w:t xml:space="preserve"> Forty-Year Retrospective which was presented in 1994.  This resulted in a series of conversations in the course of which </w:t>
      </w:r>
      <w:proofErr w:type="spellStart"/>
      <w:r>
        <w:rPr>
          <w:rFonts w:ascii="Times New Roman" w:hAnsi="Times New Roman" w:cs="Times New Roman"/>
          <w:sz w:val="24"/>
          <w:szCs w:val="24"/>
        </w:rPr>
        <w:t>Krathwohl</w:t>
      </w:r>
      <w:proofErr w:type="spellEnd"/>
      <w:r>
        <w:rPr>
          <w:rFonts w:ascii="Times New Roman" w:hAnsi="Times New Roman" w:cs="Times New Roman"/>
          <w:sz w:val="24"/>
          <w:szCs w:val="24"/>
        </w:rPr>
        <w:t xml:space="preserve"> and Anderson took on the role of revising the Taxonomy along with </w:t>
      </w:r>
      <w:proofErr w:type="spellStart"/>
      <w:r>
        <w:rPr>
          <w:rFonts w:ascii="Times New Roman" w:hAnsi="Times New Roman" w:cs="Times New Roman"/>
          <w:sz w:val="24"/>
          <w:szCs w:val="24"/>
        </w:rPr>
        <w:t>Merl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Wittock</w:t>
      </w:r>
      <w:proofErr w:type="spellEnd"/>
      <w:r>
        <w:rPr>
          <w:rFonts w:ascii="Times New Roman" w:hAnsi="Times New Roman" w:cs="Times New Roman"/>
          <w:sz w:val="24"/>
          <w:szCs w:val="24"/>
        </w:rPr>
        <w:t xml:space="preserve"> and Richard Mayer (</w:t>
      </w:r>
      <w:proofErr w:type="spellStart"/>
      <w:proofErr w:type="gramStart"/>
      <w:r>
        <w:rPr>
          <w:rFonts w:ascii="Times New Roman" w:hAnsi="Times New Roman" w:cs="Times New Roman"/>
          <w:sz w:val="24"/>
          <w:szCs w:val="24"/>
        </w:rPr>
        <w:t>Krathwohl</w:t>
      </w:r>
      <w:proofErr w:type="spellEnd"/>
      <w:r w:rsidR="000C005C">
        <w:rPr>
          <w:rFonts w:ascii="Times New Roman" w:hAnsi="Times New Roman" w:cs="Times New Roman"/>
          <w:sz w:val="24"/>
          <w:szCs w:val="24"/>
        </w:rPr>
        <w:t xml:space="preserve"> </w:t>
      </w:r>
      <w:r>
        <w:rPr>
          <w:rFonts w:ascii="Times New Roman" w:hAnsi="Times New Roman" w:cs="Times New Roman"/>
          <w:sz w:val="24"/>
          <w:szCs w:val="24"/>
        </w:rPr>
        <w:t xml:space="preserve"> &amp;</w:t>
      </w:r>
      <w:proofErr w:type="gramEnd"/>
      <w:r>
        <w:rPr>
          <w:rFonts w:ascii="Times New Roman" w:hAnsi="Times New Roman" w:cs="Times New Roman"/>
          <w:sz w:val="24"/>
          <w:szCs w:val="24"/>
        </w:rPr>
        <w:t xml:space="preserve"> Anderson, p.64) </w:t>
      </w:r>
      <w:r w:rsidR="000C005C">
        <w:rPr>
          <w:rFonts w:ascii="Times New Roman" w:hAnsi="Times New Roman" w:cs="Times New Roman"/>
          <w:sz w:val="24"/>
          <w:szCs w:val="24"/>
        </w:rPr>
        <w:t xml:space="preserve"> </w:t>
      </w:r>
      <w:r w:rsidR="00034ED4">
        <w:rPr>
          <w:rFonts w:ascii="Times New Roman" w:hAnsi="Times New Roman" w:cs="Times New Roman"/>
          <w:sz w:val="24"/>
          <w:szCs w:val="24"/>
        </w:rPr>
        <w:t>In the original taxonomy, the Knowledge category embodied both the noun and the verb aspects whereas in the revised Taxonomy the noun and verb form separate dimensions.  In this case</w:t>
      </w:r>
      <w:r w:rsidR="004464D9">
        <w:rPr>
          <w:rFonts w:ascii="Times New Roman" w:hAnsi="Times New Roman" w:cs="Times New Roman"/>
          <w:sz w:val="24"/>
          <w:szCs w:val="24"/>
        </w:rPr>
        <w:t>,</w:t>
      </w:r>
      <w:r w:rsidR="00034ED4">
        <w:rPr>
          <w:rFonts w:ascii="Times New Roman" w:hAnsi="Times New Roman" w:cs="Times New Roman"/>
          <w:sz w:val="24"/>
          <w:szCs w:val="24"/>
        </w:rPr>
        <w:t xml:space="preserve"> the noun would provide the basis of the Knowledge dimension and verb forming the basis for the Cognitive dimension (</w:t>
      </w:r>
      <w:proofErr w:type="spellStart"/>
      <w:r w:rsidR="00034ED4">
        <w:rPr>
          <w:rFonts w:ascii="Times New Roman" w:hAnsi="Times New Roman" w:cs="Times New Roman"/>
          <w:sz w:val="24"/>
          <w:szCs w:val="24"/>
        </w:rPr>
        <w:t>Krathwohl</w:t>
      </w:r>
      <w:proofErr w:type="spellEnd"/>
      <w:r w:rsidR="00034ED4">
        <w:rPr>
          <w:rFonts w:ascii="Times New Roman" w:hAnsi="Times New Roman" w:cs="Times New Roman"/>
          <w:sz w:val="24"/>
          <w:szCs w:val="24"/>
        </w:rPr>
        <w:t xml:space="preserve">, p.213).  </w:t>
      </w:r>
    </w:p>
    <w:p w:rsidR="009F5F81" w:rsidRDefault="009F5F81" w:rsidP="004464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Sam</w:t>
      </w:r>
      <w:r w:rsidR="00161B52">
        <w:rPr>
          <w:rFonts w:ascii="Times New Roman" w:hAnsi="Times New Roman" w:cs="Times New Roman"/>
          <w:sz w:val="24"/>
          <w:szCs w:val="24"/>
        </w:rPr>
        <w:t xml:space="preserve"> </w:t>
      </w:r>
      <w:proofErr w:type="spellStart"/>
      <w:r w:rsidR="00161B52">
        <w:rPr>
          <w:rFonts w:ascii="Times New Roman" w:hAnsi="Times New Roman" w:cs="Times New Roman"/>
          <w:sz w:val="24"/>
          <w:szCs w:val="24"/>
        </w:rPr>
        <w:t>Wineburg</w:t>
      </w:r>
      <w:proofErr w:type="spellEnd"/>
      <w:r w:rsidR="00161B52">
        <w:rPr>
          <w:rFonts w:ascii="Times New Roman" w:hAnsi="Times New Roman" w:cs="Times New Roman"/>
          <w:sz w:val="24"/>
          <w:szCs w:val="24"/>
        </w:rPr>
        <w:t>, a professor at Stanford University and Jack Schneider</w:t>
      </w:r>
      <w:r w:rsidR="00F658D9">
        <w:rPr>
          <w:rFonts w:ascii="Times New Roman" w:hAnsi="Times New Roman" w:cs="Times New Roman"/>
          <w:sz w:val="24"/>
          <w:szCs w:val="24"/>
        </w:rPr>
        <w:t xml:space="preserve">, a doctoral student at Stanford </w:t>
      </w:r>
      <w:r w:rsidR="004464D9">
        <w:rPr>
          <w:rFonts w:ascii="Times New Roman" w:hAnsi="Times New Roman" w:cs="Times New Roman"/>
          <w:sz w:val="24"/>
          <w:szCs w:val="24"/>
        </w:rPr>
        <w:t xml:space="preserve">disagree with the original framework and </w:t>
      </w:r>
      <w:r w:rsidR="00F658D9">
        <w:rPr>
          <w:rFonts w:ascii="Times New Roman" w:hAnsi="Times New Roman" w:cs="Times New Roman"/>
          <w:sz w:val="24"/>
          <w:szCs w:val="24"/>
        </w:rPr>
        <w:t xml:space="preserve">have challenged Bloom enthusiasts.  The premise behind their thinking is quite simple.  According to </w:t>
      </w:r>
      <w:proofErr w:type="spellStart"/>
      <w:r w:rsidR="00F658D9">
        <w:rPr>
          <w:rFonts w:ascii="Times New Roman" w:hAnsi="Times New Roman" w:cs="Times New Roman"/>
          <w:sz w:val="24"/>
          <w:szCs w:val="24"/>
        </w:rPr>
        <w:t>Wineburg</w:t>
      </w:r>
      <w:proofErr w:type="spellEnd"/>
      <w:r w:rsidR="00F658D9">
        <w:rPr>
          <w:rFonts w:ascii="Times New Roman" w:hAnsi="Times New Roman" w:cs="Times New Roman"/>
          <w:sz w:val="24"/>
          <w:szCs w:val="24"/>
        </w:rPr>
        <w:t xml:space="preserve"> &amp; </w:t>
      </w:r>
      <w:proofErr w:type="gramStart"/>
      <w:r w:rsidR="00F658D9">
        <w:rPr>
          <w:rFonts w:ascii="Times New Roman" w:hAnsi="Times New Roman" w:cs="Times New Roman"/>
          <w:sz w:val="24"/>
          <w:szCs w:val="24"/>
        </w:rPr>
        <w:t>et</w:t>
      </w:r>
      <w:proofErr w:type="gramEnd"/>
      <w:r w:rsidR="00F658D9">
        <w:rPr>
          <w:rFonts w:ascii="Times New Roman" w:hAnsi="Times New Roman" w:cs="Times New Roman"/>
          <w:sz w:val="24"/>
          <w:szCs w:val="24"/>
        </w:rPr>
        <w:t xml:space="preserve"> al., for students of history, the pyramid posters have it wrong-or at least upside down.  Putting knowledge at the base implies that the </w:t>
      </w:r>
      <w:r w:rsidR="009B2C79">
        <w:rPr>
          <w:rFonts w:ascii="Times New Roman" w:hAnsi="Times New Roman" w:cs="Times New Roman"/>
          <w:sz w:val="24"/>
          <w:szCs w:val="24"/>
        </w:rPr>
        <w:t>world of ideas is fully known and</w:t>
      </w:r>
      <w:r w:rsidR="00F658D9">
        <w:rPr>
          <w:rFonts w:ascii="Times New Roman" w:hAnsi="Times New Roman" w:cs="Times New Roman"/>
          <w:sz w:val="24"/>
          <w:szCs w:val="24"/>
        </w:rPr>
        <w:t xml:space="preserve"> that critical thinking involves gathering known facts to cast judgment (</w:t>
      </w:r>
      <w:proofErr w:type="spellStart"/>
      <w:r w:rsidR="00F658D9">
        <w:rPr>
          <w:rFonts w:ascii="Times New Roman" w:hAnsi="Times New Roman" w:cs="Times New Roman"/>
          <w:sz w:val="24"/>
          <w:szCs w:val="24"/>
        </w:rPr>
        <w:t>Wineburg</w:t>
      </w:r>
      <w:proofErr w:type="spellEnd"/>
      <w:r w:rsidR="004464D9">
        <w:rPr>
          <w:rFonts w:ascii="Times New Roman" w:hAnsi="Times New Roman" w:cs="Times New Roman"/>
          <w:sz w:val="24"/>
          <w:szCs w:val="24"/>
        </w:rPr>
        <w:t xml:space="preserve"> </w:t>
      </w:r>
      <w:r w:rsidR="00F658D9">
        <w:rPr>
          <w:rFonts w:ascii="Times New Roman" w:hAnsi="Times New Roman" w:cs="Times New Roman"/>
          <w:sz w:val="24"/>
          <w:szCs w:val="24"/>
        </w:rPr>
        <w:t>&amp; Schneider, 2009).</w:t>
      </w:r>
      <w:r w:rsidR="008F4EC0">
        <w:rPr>
          <w:rFonts w:ascii="Times New Roman" w:hAnsi="Times New Roman" w:cs="Times New Roman"/>
          <w:sz w:val="24"/>
          <w:szCs w:val="24"/>
        </w:rPr>
        <w:t xml:space="preserve">  </w:t>
      </w:r>
      <w:r w:rsidR="004464D9">
        <w:rPr>
          <w:rFonts w:ascii="Times New Roman" w:hAnsi="Times New Roman" w:cs="Times New Roman"/>
          <w:sz w:val="24"/>
          <w:szCs w:val="24"/>
        </w:rPr>
        <w:t xml:space="preserve">Bloom’s Taxonomy fuels the belief that higher order thinking can exist in isolation (Booker, p. 352).  </w:t>
      </w:r>
      <w:r w:rsidR="008F4EC0">
        <w:rPr>
          <w:rFonts w:ascii="Times New Roman" w:hAnsi="Times New Roman" w:cs="Times New Roman"/>
          <w:sz w:val="24"/>
          <w:szCs w:val="24"/>
        </w:rPr>
        <w:t>In other words, it is their belief that in order for students to gain true knowled</w:t>
      </w:r>
      <w:r w:rsidR="009B2C79">
        <w:rPr>
          <w:rFonts w:ascii="Times New Roman" w:hAnsi="Times New Roman" w:cs="Times New Roman"/>
          <w:sz w:val="24"/>
          <w:szCs w:val="24"/>
        </w:rPr>
        <w:t xml:space="preserve">ge they must first explore, question and challenge the existing material.  Then and only then, will they be able to work towards gaining </w:t>
      </w:r>
      <w:r w:rsidR="00B4672A">
        <w:rPr>
          <w:rFonts w:ascii="Times New Roman" w:hAnsi="Times New Roman" w:cs="Times New Roman"/>
          <w:sz w:val="24"/>
          <w:szCs w:val="24"/>
        </w:rPr>
        <w:t xml:space="preserve">a true understanding of the </w:t>
      </w:r>
      <w:r w:rsidR="009B2C79">
        <w:rPr>
          <w:rFonts w:ascii="Times New Roman" w:hAnsi="Times New Roman" w:cs="Times New Roman"/>
          <w:sz w:val="24"/>
          <w:szCs w:val="24"/>
        </w:rPr>
        <w:t xml:space="preserve">content knowledge.  </w:t>
      </w:r>
    </w:p>
    <w:p w:rsidR="004464D9" w:rsidRDefault="004464D9" w:rsidP="004464D9">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Wineberg</w:t>
      </w:r>
      <w:proofErr w:type="spellEnd"/>
      <w:r>
        <w:rPr>
          <w:rFonts w:ascii="Times New Roman" w:hAnsi="Times New Roman" w:cs="Times New Roman"/>
          <w:sz w:val="24"/>
          <w:szCs w:val="24"/>
        </w:rPr>
        <w:t xml:space="preserve"> and Schneider plead a strong case in rethinking the theory that knowledge i</w:t>
      </w:r>
      <w:r w:rsidR="000C005C">
        <w:rPr>
          <w:rFonts w:ascii="Times New Roman" w:hAnsi="Times New Roman" w:cs="Times New Roman"/>
          <w:sz w:val="24"/>
          <w:szCs w:val="24"/>
        </w:rPr>
        <w:t xml:space="preserve">s the basis of all learning.  Although knowledge is certainly an essential element, we must provide </w:t>
      </w:r>
      <w:r w:rsidR="000C005C">
        <w:rPr>
          <w:rFonts w:ascii="Times New Roman" w:hAnsi="Times New Roman" w:cs="Times New Roman"/>
          <w:sz w:val="24"/>
          <w:szCs w:val="24"/>
        </w:rPr>
        <w:lastRenderedPageBreak/>
        <w:t xml:space="preserve">students with opportunities to challenge their thinking in order to maintain a more active role in the learning process.  It’s time that we reflect upon past practices and adopt new means and modes of meeting the needs of 2st century learners. </w:t>
      </w:r>
    </w:p>
    <w:p w:rsidR="00AD11EB" w:rsidRPr="00F14C26" w:rsidRDefault="00AD11EB" w:rsidP="0057362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73621">
        <w:rPr>
          <w:rFonts w:ascii="Times New Roman" w:hAnsi="Times New Roman" w:cs="Times New Roman"/>
          <w:sz w:val="24"/>
          <w:szCs w:val="24"/>
        </w:rPr>
        <w:t xml:space="preserve">  </w:t>
      </w: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r w:rsidRPr="00F14C26">
        <w:rPr>
          <w:rFonts w:ascii="Times New Roman" w:hAnsi="Times New Roman" w:cs="Times New Roman"/>
          <w:sz w:val="24"/>
          <w:szCs w:val="24"/>
        </w:rPr>
        <w:tab/>
      </w:r>
    </w:p>
    <w:p w:rsidR="00FB02E6" w:rsidRPr="00F14C26" w:rsidRDefault="00FB02E6" w:rsidP="00FB02E6">
      <w:pPr>
        <w:spacing w:after="0"/>
        <w:rPr>
          <w:rFonts w:ascii="Times New Roman" w:hAnsi="Times New Roman" w:cs="Times New Roman"/>
          <w:sz w:val="24"/>
          <w:szCs w:val="24"/>
        </w:rPr>
      </w:pPr>
    </w:p>
    <w:p w:rsidR="00FB02E6" w:rsidRPr="00F14C26" w:rsidRDefault="00FB02E6" w:rsidP="00FB02E6">
      <w:pPr>
        <w:spacing w:after="0"/>
        <w:rPr>
          <w:rFonts w:ascii="Times New Roman" w:hAnsi="Times New Roman" w:cs="Times New Roman"/>
          <w:sz w:val="24"/>
          <w:szCs w:val="24"/>
        </w:rPr>
      </w:pPr>
    </w:p>
    <w:p w:rsidR="00FB02E6" w:rsidRPr="00F14C26" w:rsidRDefault="00FB02E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F14C26" w:rsidRPr="00F14C26" w:rsidRDefault="00F14C26" w:rsidP="00FB02E6">
      <w:pPr>
        <w:spacing w:after="0"/>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0C005C" w:rsidRDefault="000C005C" w:rsidP="00F14C26">
      <w:pPr>
        <w:spacing w:after="0"/>
        <w:jc w:val="center"/>
        <w:rPr>
          <w:rFonts w:ascii="Times New Roman" w:hAnsi="Times New Roman" w:cs="Times New Roman"/>
          <w:sz w:val="24"/>
          <w:szCs w:val="24"/>
        </w:rPr>
      </w:pPr>
    </w:p>
    <w:p w:rsidR="00F14C26" w:rsidRDefault="00F14C26" w:rsidP="00F14C26">
      <w:pPr>
        <w:spacing w:after="0"/>
        <w:jc w:val="center"/>
        <w:rPr>
          <w:rFonts w:ascii="Times New Roman" w:hAnsi="Times New Roman" w:cs="Times New Roman"/>
          <w:sz w:val="24"/>
          <w:szCs w:val="24"/>
        </w:rPr>
      </w:pPr>
      <w:r w:rsidRPr="00F14C26">
        <w:rPr>
          <w:rFonts w:ascii="Times New Roman" w:hAnsi="Times New Roman" w:cs="Times New Roman"/>
          <w:sz w:val="24"/>
          <w:szCs w:val="24"/>
        </w:rPr>
        <w:t>References</w:t>
      </w:r>
    </w:p>
    <w:p w:rsidR="00F14C26" w:rsidRDefault="00F14C26" w:rsidP="00F14C26">
      <w:pPr>
        <w:spacing w:after="0"/>
        <w:jc w:val="center"/>
        <w:rPr>
          <w:rFonts w:ascii="Times New Roman" w:hAnsi="Times New Roman" w:cs="Times New Roman"/>
          <w:sz w:val="24"/>
          <w:szCs w:val="24"/>
        </w:rPr>
      </w:pPr>
    </w:p>
    <w:p w:rsidR="00CA20C4" w:rsidRDefault="0083719D" w:rsidP="00CA20C4">
      <w:pPr>
        <w:spacing w:after="0"/>
        <w:rPr>
          <w:rFonts w:ascii="Times New Roman" w:hAnsi="Times New Roman" w:cs="Times New Roman"/>
          <w:i/>
          <w:sz w:val="24"/>
          <w:szCs w:val="24"/>
        </w:rPr>
      </w:pPr>
      <w:r>
        <w:rPr>
          <w:rFonts w:ascii="Times New Roman" w:hAnsi="Times New Roman" w:cs="Times New Roman"/>
          <w:sz w:val="24"/>
          <w:szCs w:val="24"/>
        </w:rPr>
        <w:t xml:space="preserve">Bloom, </w:t>
      </w:r>
      <w:r w:rsidR="00CA20C4">
        <w:rPr>
          <w:rFonts w:ascii="Times New Roman" w:hAnsi="Times New Roman" w:cs="Times New Roman"/>
          <w:sz w:val="24"/>
          <w:szCs w:val="24"/>
        </w:rPr>
        <w:t xml:space="preserve">B., </w:t>
      </w:r>
      <w:proofErr w:type="spellStart"/>
      <w:r>
        <w:rPr>
          <w:rFonts w:ascii="Times New Roman" w:hAnsi="Times New Roman" w:cs="Times New Roman"/>
          <w:sz w:val="24"/>
          <w:szCs w:val="24"/>
        </w:rPr>
        <w:t>Englehart</w:t>
      </w:r>
      <w:proofErr w:type="spellEnd"/>
      <w:r>
        <w:rPr>
          <w:rFonts w:ascii="Times New Roman" w:hAnsi="Times New Roman" w:cs="Times New Roman"/>
          <w:sz w:val="24"/>
          <w:szCs w:val="24"/>
        </w:rPr>
        <w:t>,</w:t>
      </w:r>
      <w:r w:rsidR="00CA20C4">
        <w:rPr>
          <w:rFonts w:ascii="Times New Roman" w:hAnsi="Times New Roman" w:cs="Times New Roman"/>
          <w:sz w:val="24"/>
          <w:szCs w:val="24"/>
        </w:rPr>
        <w:t xml:space="preserve"> M., </w:t>
      </w:r>
      <w:proofErr w:type="spellStart"/>
      <w:r>
        <w:rPr>
          <w:rFonts w:ascii="Times New Roman" w:hAnsi="Times New Roman" w:cs="Times New Roman"/>
          <w:sz w:val="24"/>
          <w:szCs w:val="24"/>
        </w:rPr>
        <w:t>Furst</w:t>
      </w:r>
      <w:proofErr w:type="spellEnd"/>
      <w:r>
        <w:rPr>
          <w:rFonts w:ascii="Times New Roman" w:hAnsi="Times New Roman" w:cs="Times New Roman"/>
          <w:sz w:val="24"/>
          <w:szCs w:val="24"/>
        </w:rPr>
        <w:t xml:space="preserve">, </w:t>
      </w:r>
      <w:r w:rsidR="00CA20C4">
        <w:rPr>
          <w:rFonts w:ascii="Times New Roman" w:hAnsi="Times New Roman" w:cs="Times New Roman"/>
          <w:sz w:val="24"/>
          <w:szCs w:val="24"/>
        </w:rPr>
        <w:t xml:space="preserve">E., </w:t>
      </w:r>
      <w:r>
        <w:rPr>
          <w:rFonts w:ascii="Times New Roman" w:hAnsi="Times New Roman" w:cs="Times New Roman"/>
          <w:sz w:val="24"/>
          <w:szCs w:val="24"/>
        </w:rPr>
        <w:t>Hill,</w:t>
      </w:r>
      <w:r w:rsidR="00CA20C4">
        <w:rPr>
          <w:rFonts w:ascii="Times New Roman" w:hAnsi="Times New Roman" w:cs="Times New Roman"/>
          <w:sz w:val="24"/>
          <w:szCs w:val="24"/>
        </w:rPr>
        <w:t xml:space="preserve"> W., </w:t>
      </w:r>
      <w:proofErr w:type="spellStart"/>
      <w:r w:rsidR="00CA20C4">
        <w:rPr>
          <w:rFonts w:ascii="Times New Roman" w:hAnsi="Times New Roman" w:cs="Times New Roman"/>
          <w:sz w:val="24"/>
          <w:szCs w:val="24"/>
        </w:rPr>
        <w:t>Krathwoh</w:t>
      </w:r>
      <w:r>
        <w:rPr>
          <w:rFonts w:ascii="Times New Roman" w:hAnsi="Times New Roman" w:cs="Times New Roman"/>
          <w:sz w:val="24"/>
          <w:szCs w:val="24"/>
        </w:rPr>
        <w:t>l</w:t>
      </w:r>
      <w:proofErr w:type="spellEnd"/>
      <w:r>
        <w:rPr>
          <w:rFonts w:ascii="Times New Roman" w:hAnsi="Times New Roman" w:cs="Times New Roman"/>
          <w:sz w:val="24"/>
          <w:szCs w:val="24"/>
        </w:rPr>
        <w:t>,</w:t>
      </w:r>
      <w:r w:rsidR="00CA20C4">
        <w:rPr>
          <w:rFonts w:ascii="Times New Roman" w:hAnsi="Times New Roman" w:cs="Times New Roman"/>
          <w:sz w:val="24"/>
          <w:szCs w:val="24"/>
        </w:rPr>
        <w:t xml:space="preserve"> D. (1956). </w:t>
      </w:r>
      <w:r w:rsidR="00CA20C4" w:rsidRPr="00CA20C4">
        <w:rPr>
          <w:rFonts w:ascii="Times New Roman" w:hAnsi="Times New Roman" w:cs="Times New Roman"/>
          <w:i/>
          <w:sz w:val="24"/>
          <w:szCs w:val="24"/>
        </w:rPr>
        <w:t xml:space="preserve">Taxonomy of </w:t>
      </w:r>
      <w:r w:rsidR="00CA20C4">
        <w:rPr>
          <w:rFonts w:ascii="Times New Roman" w:hAnsi="Times New Roman" w:cs="Times New Roman"/>
          <w:i/>
          <w:sz w:val="24"/>
          <w:szCs w:val="24"/>
        </w:rPr>
        <w:t>e</w:t>
      </w:r>
      <w:r w:rsidR="00CA20C4" w:rsidRPr="00CA20C4">
        <w:rPr>
          <w:rFonts w:ascii="Times New Roman" w:hAnsi="Times New Roman" w:cs="Times New Roman"/>
          <w:i/>
          <w:sz w:val="24"/>
          <w:szCs w:val="24"/>
        </w:rPr>
        <w:t xml:space="preserve">ducational </w:t>
      </w:r>
    </w:p>
    <w:p w:rsidR="0083719D" w:rsidRPr="00CA20C4" w:rsidRDefault="00CA20C4" w:rsidP="00CA20C4">
      <w:pPr>
        <w:spacing w:after="0"/>
        <w:ind w:left="720"/>
        <w:rPr>
          <w:rFonts w:ascii="Times New Roman" w:hAnsi="Times New Roman" w:cs="Times New Roman"/>
          <w:sz w:val="24"/>
          <w:szCs w:val="24"/>
        </w:rPr>
      </w:pPr>
      <w:proofErr w:type="gramStart"/>
      <w:r>
        <w:rPr>
          <w:rFonts w:ascii="Times New Roman" w:hAnsi="Times New Roman" w:cs="Times New Roman"/>
          <w:i/>
          <w:sz w:val="24"/>
          <w:szCs w:val="24"/>
        </w:rPr>
        <w:t>o</w:t>
      </w:r>
      <w:r w:rsidRPr="00CA20C4">
        <w:rPr>
          <w:rFonts w:ascii="Times New Roman" w:hAnsi="Times New Roman" w:cs="Times New Roman"/>
          <w:i/>
          <w:sz w:val="24"/>
          <w:szCs w:val="24"/>
        </w:rPr>
        <w:t>bjectives</w:t>
      </w:r>
      <w:proofErr w:type="gramEnd"/>
      <w:r w:rsidRPr="00CA20C4">
        <w:rPr>
          <w:rFonts w:ascii="Times New Roman" w:hAnsi="Times New Roman" w:cs="Times New Roman"/>
          <w:i/>
          <w:sz w:val="24"/>
          <w:szCs w:val="24"/>
        </w:rPr>
        <w:t xml:space="preserve">, </w:t>
      </w:r>
      <w:r>
        <w:rPr>
          <w:rFonts w:ascii="Times New Roman" w:hAnsi="Times New Roman" w:cs="Times New Roman"/>
          <w:i/>
          <w:sz w:val="24"/>
          <w:szCs w:val="24"/>
        </w:rPr>
        <w:t>t</w:t>
      </w:r>
      <w:r w:rsidRPr="00CA20C4">
        <w:rPr>
          <w:rFonts w:ascii="Times New Roman" w:hAnsi="Times New Roman" w:cs="Times New Roman"/>
          <w:i/>
          <w:sz w:val="24"/>
          <w:szCs w:val="24"/>
        </w:rPr>
        <w:t xml:space="preserve">he </w:t>
      </w:r>
      <w:r>
        <w:rPr>
          <w:rFonts w:ascii="Times New Roman" w:hAnsi="Times New Roman" w:cs="Times New Roman"/>
          <w:i/>
          <w:sz w:val="24"/>
          <w:szCs w:val="24"/>
        </w:rPr>
        <w:t>c</w:t>
      </w:r>
      <w:r w:rsidRPr="00CA20C4">
        <w:rPr>
          <w:rFonts w:ascii="Times New Roman" w:hAnsi="Times New Roman" w:cs="Times New Roman"/>
          <w:i/>
          <w:sz w:val="24"/>
          <w:szCs w:val="24"/>
        </w:rPr>
        <w:t xml:space="preserve">lassification of </w:t>
      </w:r>
      <w:r>
        <w:rPr>
          <w:rFonts w:ascii="Times New Roman" w:hAnsi="Times New Roman" w:cs="Times New Roman"/>
          <w:i/>
          <w:sz w:val="24"/>
          <w:szCs w:val="24"/>
        </w:rPr>
        <w:t>e</w:t>
      </w:r>
      <w:r w:rsidRPr="00CA20C4">
        <w:rPr>
          <w:rFonts w:ascii="Times New Roman" w:hAnsi="Times New Roman" w:cs="Times New Roman"/>
          <w:i/>
          <w:sz w:val="24"/>
          <w:szCs w:val="24"/>
        </w:rPr>
        <w:t xml:space="preserve">ducational </w:t>
      </w:r>
      <w:r>
        <w:rPr>
          <w:rFonts w:ascii="Times New Roman" w:hAnsi="Times New Roman" w:cs="Times New Roman"/>
          <w:i/>
          <w:sz w:val="24"/>
          <w:szCs w:val="24"/>
        </w:rPr>
        <w:t>g</w:t>
      </w:r>
      <w:r w:rsidRPr="00CA20C4">
        <w:rPr>
          <w:rFonts w:ascii="Times New Roman" w:hAnsi="Times New Roman" w:cs="Times New Roman"/>
          <w:i/>
          <w:sz w:val="24"/>
          <w:szCs w:val="24"/>
        </w:rPr>
        <w:t xml:space="preserve">oals, </w:t>
      </w:r>
      <w:r>
        <w:rPr>
          <w:rFonts w:ascii="Times New Roman" w:hAnsi="Times New Roman" w:cs="Times New Roman"/>
          <w:i/>
          <w:sz w:val="24"/>
          <w:szCs w:val="24"/>
        </w:rPr>
        <w:t>h</w:t>
      </w:r>
      <w:r w:rsidRPr="00CA20C4">
        <w:rPr>
          <w:rFonts w:ascii="Times New Roman" w:hAnsi="Times New Roman" w:cs="Times New Roman"/>
          <w:i/>
          <w:sz w:val="24"/>
          <w:szCs w:val="24"/>
        </w:rPr>
        <w:t xml:space="preserve">andbook I: Cognitive </w:t>
      </w:r>
      <w:r>
        <w:rPr>
          <w:rFonts w:ascii="Times New Roman" w:hAnsi="Times New Roman" w:cs="Times New Roman"/>
          <w:i/>
          <w:sz w:val="24"/>
          <w:szCs w:val="24"/>
        </w:rPr>
        <w:t>d</w:t>
      </w:r>
      <w:r w:rsidRPr="00CA20C4">
        <w:rPr>
          <w:rFonts w:ascii="Times New Roman" w:hAnsi="Times New Roman" w:cs="Times New Roman"/>
          <w:i/>
          <w:sz w:val="24"/>
          <w:szCs w:val="24"/>
        </w:rPr>
        <w:t>omai</w:t>
      </w:r>
      <w:r>
        <w:rPr>
          <w:rFonts w:ascii="Times New Roman" w:hAnsi="Times New Roman" w:cs="Times New Roman"/>
          <w:i/>
          <w:sz w:val="24"/>
          <w:szCs w:val="24"/>
        </w:rPr>
        <w:t xml:space="preserve">n. </w:t>
      </w:r>
      <w:r>
        <w:rPr>
          <w:rFonts w:ascii="Times New Roman" w:hAnsi="Times New Roman" w:cs="Times New Roman"/>
          <w:sz w:val="24"/>
          <w:szCs w:val="24"/>
        </w:rPr>
        <w:t>London, England: Longmans.</w:t>
      </w:r>
    </w:p>
    <w:p w:rsidR="0083719D" w:rsidRDefault="0083719D" w:rsidP="00F14C26">
      <w:pPr>
        <w:spacing w:after="0"/>
        <w:rPr>
          <w:rFonts w:ascii="Times New Roman" w:hAnsi="Times New Roman" w:cs="Times New Roman"/>
          <w:sz w:val="24"/>
          <w:szCs w:val="24"/>
        </w:rPr>
      </w:pPr>
    </w:p>
    <w:p w:rsidR="004609C3" w:rsidRDefault="004609C3" w:rsidP="00F14C26">
      <w:pPr>
        <w:spacing w:after="0"/>
        <w:rPr>
          <w:rFonts w:ascii="Times New Roman" w:hAnsi="Times New Roman" w:cs="Times New Roman"/>
          <w:sz w:val="24"/>
          <w:szCs w:val="24"/>
        </w:rPr>
      </w:pPr>
      <w:r>
        <w:rPr>
          <w:rFonts w:ascii="Times New Roman" w:hAnsi="Times New Roman" w:cs="Times New Roman"/>
          <w:sz w:val="24"/>
          <w:szCs w:val="24"/>
        </w:rPr>
        <w:t xml:space="preserve">Booker, M. (2007) A </w:t>
      </w:r>
      <w:r w:rsidR="007F7E37">
        <w:rPr>
          <w:rFonts w:ascii="Times New Roman" w:hAnsi="Times New Roman" w:cs="Times New Roman"/>
          <w:sz w:val="24"/>
          <w:szCs w:val="24"/>
        </w:rPr>
        <w:t>r</w:t>
      </w:r>
      <w:r>
        <w:rPr>
          <w:rFonts w:ascii="Times New Roman" w:hAnsi="Times New Roman" w:cs="Times New Roman"/>
          <w:sz w:val="24"/>
          <w:szCs w:val="24"/>
        </w:rPr>
        <w:t xml:space="preserve">oof without walls: Benjamin’s Bloom’s </w:t>
      </w:r>
      <w:r w:rsidR="007F7E37">
        <w:rPr>
          <w:rFonts w:ascii="Times New Roman" w:hAnsi="Times New Roman" w:cs="Times New Roman"/>
          <w:sz w:val="24"/>
          <w:szCs w:val="24"/>
        </w:rPr>
        <w:t>T</w:t>
      </w:r>
      <w:r>
        <w:rPr>
          <w:rFonts w:ascii="Times New Roman" w:hAnsi="Times New Roman" w:cs="Times New Roman"/>
          <w:sz w:val="24"/>
          <w:szCs w:val="24"/>
        </w:rPr>
        <w:t xml:space="preserve">axonomy and the misdirection of </w:t>
      </w:r>
    </w:p>
    <w:p w:rsidR="004609C3" w:rsidRDefault="004609C3" w:rsidP="004609C3">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American </w:t>
      </w:r>
      <w:r w:rsidR="007F7E37">
        <w:rPr>
          <w:rFonts w:ascii="Times New Roman" w:hAnsi="Times New Roman" w:cs="Times New Roman"/>
          <w:sz w:val="24"/>
          <w:szCs w:val="24"/>
        </w:rPr>
        <w:t>e</w:t>
      </w:r>
      <w:r>
        <w:rPr>
          <w:rFonts w:ascii="Times New Roman" w:hAnsi="Times New Roman" w:cs="Times New Roman"/>
          <w:sz w:val="24"/>
          <w:szCs w:val="24"/>
        </w:rPr>
        <w:t>ducation.</w:t>
      </w:r>
      <w:proofErr w:type="gramEnd"/>
      <w:r w:rsidR="007F7E37">
        <w:rPr>
          <w:rFonts w:ascii="Times New Roman" w:hAnsi="Times New Roman" w:cs="Times New Roman"/>
          <w:sz w:val="24"/>
          <w:szCs w:val="24"/>
        </w:rPr>
        <w:t xml:space="preserve"> Academic Questions, 20(4), 347-355. </w:t>
      </w:r>
      <w:r>
        <w:rPr>
          <w:rFonts w:ascii="Times New Roman" w:hAnsi="Times New Roman" w:cs="Times New Roman"/>
          <w:sz w:val="24"/>
          <w:szCs w:val="24"/>
        </w:rPr>
        <w:t xml:space="preserve"> </w:t>
      </w:r>
    </w:p>
    <w:p w:rsidR="007F7E37" w:rsidRDefault="007F7E37" w:rsidP="007F7E37">
      <w:pPr>
        <w:spacing w:after="0"/>
        <w:rPr>
          <w:rFonts w:ascii="Times New Roman" w:hAnsi="Times New Roman" w:cs="Times New Roman"/>
          <w:sz w:val="24"/>
          <w:szCs w:val="24"/>
        </w:rPr>
      </w:pPr>
    </w:p>
    <w:p w:rsidR="007F7E37" w:rsidRDefault="007F7E37" w:rsidP="007F7E37">
      <w:pPr>
        <w:spacing w:after="0"/>
        <w:rPr>
          <w:rFonts w:ascii="Times New Roman" w:hAnsi="Times New Roman" w:cs="Times New Roman"/>
          <w:sz w:val="24"/>
          <w:szCs w:val="24"/>
        </w:rPr>
      </w:pPr>
      <w:proofErr w:type="gramStart"/>
      <w:r>
        <w:rPr>
          <w:rFonts w:ascii="Times New Roman" w:hAnsi="Times New Roman" w:cs="Times New Roman"/>
          <w:sz w:val="24"/>
          <w:szCs w:val="24"/>
        </w:rPr>
        <w:t>Diamond, A.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science of attention (Transcript).</w:t>
      </w:r>
      <w:proofErr w:type="gramEnd"/>
      <w:r>
        <w:rPr>
          <w:rFonts w:ascii="Times New Roman" w:hAnsi="Times New Roman" w:cs="Times New Roman"/>
          <w:sz w:val="24"/>
          <w:szCs w:val="24"/>
        </w:rPr>
        <w:t xml:space="preserve"> Retrieved from On Being, February </w:t>
      </w:r>
    </w:p>
    <w:p w:rsidR="007F7E37" w:rsidRDefault="007F7E37" w:rsidP="007F7E37">
      <w:pPr>
        <w:spacing w:after="0"/>
        <w:ind w:left="720"/>
        <w:rPr>
          <w:rFonts w:ascii="Times New Roman" w:hAnsi="Times New Roman" w:cs="Times New Roman"/>
          <w:sz w:val="24"/>
          <w:szCs w:val="24"/>
        </w:rPr>
      </w:pPr>
      <w:r>
        <w:rPr>
          <w:rFonts w:ascii="Times New Roman" w:hAnsi="Times New Roman" w:cs="Times New Roman"/>
          <w:sz w:val="24"/>
          <w:szCs w:val="24"/>
        </w:rPr>
        <w:t xml:space="preserve">23, 2015 from </w:t>
      </w:r>
      <w:hyperlink r:id="rId4" w:history="1">
        <w:r w:rsidR="00FE1AF8" w:rsidRPr="007219A7">
          <w:rPr>
            <w:rStyle w:val="Hyperlink"/>
            <w:rFonts w:ascii="Times New Roman" w:hAnsi="Times New Roman" w:cs="Times New Roman"/>
            <w:sz w:val="24"/>
            <w:szCs w:val="24"/>
          </w:rPr>
          <w:t>http://www.onbeing.org/program/adele-diamond-the-science-of-attention/transcript/6694</w:t>
        </w:r>
      </w:hyperlink>
    </w:p>
    <w:p w:rsidR="00536EEC" w:rsidRDefault="00536EEC" w:rsidP="00536EEC">
      <w:pPr>
        <w:spacing w:after="0"/>
        <w:rPr>
          <w:rFonts w:ascii="Times New Roman" w:hAnsi="Times New Roman" w:cs="Times New Roman"/>
          <w:sz w:val="24"/>
          <w:szCs w:val="24"/>
        </w:rPr>
      </w:pPr>
    </w:p>
    <w:p w:rsidR="00536EEC" w:rsidRDefault="00536EEC" w:rsidP="00536EEC">
      <w:pPr>
        <w:spacing w:after="0"/>
        <w:rPr>
          <w:rFonts w:ascii="Times New Roman" w:hAnsi="Times New Roman" w:cs="Times New Roman"/>
          <w:sz w:val="24"/>
          <w:szCs w:val="24"/>
        </w:rPr>
      </w:pPr>
      <w:proofErr w:type="spellStart"/>
      <w:r>
        <w:rPr>
          <w:rFonts w:ascii="Times New Roman" w:hAnsi="Times New Roman" w:cs="Times New Roman"/>
          <w:sz w:val="24"/>
          <w:szCs w:val="24"/>
        </w:rPr>
        <w:t>Krathwohl</w:t>
      </w:r>
      <w:proofErr w:type="spellEnd"/>
      <w:r>
        <w:rPr>
          <w:rFonts w:ascii="Times New Roman" w:hAnsi="Times New Roman" w:cs="Times New Roman"/>
          <w:sz w:val="24"/>
          <w:szCs w:val="24"/>
        </w:rPr>
        <w:t xml:space="preserve">, D.R. (2002). A </w:t>
      </w:r>
      <w:r w:rsidR="00D16356">
        <w:rPr>
          <w:rFonts w:ascii="Times New Roman" w:hAnsi="Times New Roman" w:cs="Times New Roman"/>
          <w:sz w:val="24"/>
          <w:szCs w:val="24"/>
        </w:rPr>
        <w:t>r</w:t>
      </w:r>
      <w:r>
        <w:rPr>
          <w:rFonts w:ascii="Times New Roman" w:hAnsi="Times New Roman" w:cs="Times New Roman"/>
          <w:sz w:val="24"/>
          <w:szCs w:val="24"/>
        </w:rPr>
        <w:t xml:space="preserve">evision of Bloom’s Taxonomy: An </w:t>
      </w:r>
      <w:r w:rsidR="00D16356">
        <w:rPr>
          <w:rFonts w:ascii="Times New Roman" w:hAnsi="Times New Roman" w:cs="Times New Roman"/>
          <w:sz w:val="24"/>
          <w:szCs w:val="24"/>
        </w:rPr>
        <w:t>o</w:t>
      </w:r>
      <w:r>
        <w:rPr>
          <w:rFonts w:ascii="Times New Roman" w:hAnsi="Times New Roman" w:cs="Times New Roman"/>
          <w:sz w:val="24"/>
          <w:szCs w:val="24"/>
        </w:rPr>
        <w:t xml:space="preserve">verview. </w:t>
      </w:r>
      <w:r w:rsidRPr="00536EEC">
        <w:rPr>
          <w:rFonts w:ascii="Times New Roman" w:hAnsi="Times New Roman" w:cs="Times New Roman"/>
          <w:i/>
          <w:sz w:val="24"/>
          <w:szCs w:val="24"/>
        </w:rPr>
        <w:t xml:space="preserve">Theory </w:t>
      </w:r>
      <w:proofErr w:type="gramStart"/>
      <w:r w:rsidRPr="00536EEC">
        <w:rPr>
          <w:rFonts w:ascii="Times New Roman" w:hAnsi="Times New Roman" w:cs="Times New Roman"/>
          <w:i/>
          <w:sz w:val="24"/>
          <w:szCs w:val="24"/>
        </w:rPr>
        <w:t>Into</w:t>
      </w:r>
      <w:proofErr w:type="gramEnd"/>
      <w:r w:rsidRPr="00536EEC">
        <w:rPr>
          <w:rFonts w:ascii="Times New Roman" w:hAnsi="Times New Roman" w:cs="Times New Roman"/>
          <w:i/>
          <w:sz w:val="24"/>
          <w:szCs w:val="24"/>
        </w:rPr>
        <w:t xml:space="preserve"> Practice</w:t>
      </w:r>
      <w:r>
        <w:rPr>
          <w:rFonts w:ascii="Times New Roman" w:hAnsi="Times New Roman" w:cs="Times New Roman"/>
          <w:sz w:val="24"/>
          <w:szCs w:val="24"/>
        </w:rPr>
        <w:t xml:space="preserve">, </w:t>
      </w:r>
    </w:p>
    <w:p w:rsidR="00536EEC" w:rsidRDefault="00536EEC" w:rsidP="00536EEC">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41(4), 212.</w:t>
      </w:r>
      <w:proofErr w:type="gramEnd"/>
    </w:p>
    <w:p w:rsidR="004436C3" w:rsidRDefault="004436C3" w:rsidP="004436C3">
      <w:pPr>
        <w:spacing w:after="0"/>
        <w:rPr>
          <w:rFonts w:ascii="Times New Roman" w:hAnsi="Times New Roman" w:cs="Times New Roman"/>
          <w:sz w:val="24"/>
          <w:szCs w:val="24"/>
        </w:rPr>
      </w:pPr>
    </w:p>
    <w:p w:rsidR="0016228A" w:rsidRDefault="004436C3" w:rsidP="004436C3">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Krathwohl</w:t>
      </w:r>
      <w:proofErr w:type="spellEnd"/>
      <w:r>
        <w:rPr>
          <w:rFonts w:ascii="Times New Roman" w:hAnsi="Times New Roman" w:cs="Times New Roman"/>
          <w:sz w:val="24"/>
          <w:szCs w:val="24"/>
        </w:rPr>
        <w:t>, D.R., &amp; Anderson, L.W. (2010).</w:t>
      </w:r>
      <w:proofErr w:type="gramEnd"/>
      <w:r>
        <w:rPr>
          <w:rFonts w:ascii="Times New Roman" w:hAnsi="Times New Roman" w:cs="Times New Roman"/>
          <w:sz w:val="24"/>
          <w:szCs w:val="24"/>
        </w:rPr>
        <w:t xml:space="preserve"> Merlin C. </w:t>
      </w:r>
      <w:proofErr w:type="spellStart"/>
      <w:r>
        <w:rPr>
          <w:rFonts w:ascii="Times New Roman" w:hAnsi="Times New Roman" w:cs="Times New Roman"/>
          <w:sz w:val="24"/>
          <w:szCs w:val="24"/>
        </w:rPr>
        <w:t>Wittrock</w:t>
      </w:r>
      <w:proofErr w:type="spellEnd"/>
      <w:r>
        <w:rPr>
          <w:rFonts w:ascii="Times New Roman" w:hAnsi="Times New Roman" w:cs="Times New Roman"/>
          <w:sz w:val="24"/>
          <w:szCs w:val="24"/>
        </w:rPr>
        <w:t xml:space="preserve"> and the Revision of Bloom’s </w:t>
      </w:r>
    </w:p>
    <w:p w:rsidR="004436C3" w:rsidRDefault="004436C3" w:rsidP="0016228A">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Taxonomy .</w:t>
      </w:r>
      <w:proofErr w:type="gramEnd"/>
      <w:r>
        <w:rPr>
          <w:rFonts w:ascii="Times New Roman" w:hAnsi="Times New Roman" w:cs="Times New Roman"/>
          <w:sz w:val="24"/>
          <w:szCs w:val="24"/>
        </w:rPr>
        <w:t xml:space="preserve"> Educational Psychologist, 45(1), 64-65.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10.1080/00461520903433562</w:t>
      </w:r>
    </w:p>
    <w:p w:rsidR="004436C3" w:rsidRDefault="004436C3" w:rsidP="004436C3">
      <w:pPr>
        <w:spacing w:after="0"/>
        <w:rPr>
          <w:rFonts w:ascii="Times New Roman" w:hAnsi="Times New Roman" w:cs="Times New Roman"/>
          <w:sz w:val="24"/>
          <w:szCs w:val="24"/>
        </w:rPr>
      </w:pPr>
    </w:p>
    <w:p w:rsidR="005458E6" w:rsidRDefault="00FE1AF8" w:rsidP="00FE1AF8">
      <w:pPr>
        <w:spacing w:after="0"/>
        <w:rPr>
          <w:rFonts w:ascii="Times New Roman" w:hAnsi="Times New Roman" w:cs="Times New Roman"/>
          <w:sz w:val="24"/>
          <w:szCs w:val="24"/>
        </w:rPr>
      </w:pPr>
      <w:r>
        <w:rPr>
          <w:rFonts w:ascii="Times New Roman" w:hAnsi="Times New Roman" w:cs="Times New Roman"/>
          <w:sz w:val="24"/>
          <w:szCs w:val="24"/>
        </w:rPr>
        <w:t xml:space="preserve">UNC: Charlotte. </w:t>
      </w:r>
      <w:proofErr w:type="gramStart"/>
      <w:r>
        <w:rPr>
          <w:rFonts w:ascii="Times New Roman" w:hAnsi="Times New Roman" w:cs="Times New Roman"/>
          <w:sz w:val="24"/>
          <w:szCs w:val="24"/>
        </w:rPr>
        <w:t>(2015). Bloom’s Taxonomy of educational objectives.</w:t>
      </w:r>
      <w:proofErr w:type="gramEnd"/>
      <w:r>
        <w:rPr>
          <w:rFonts w:ascii="Times New Roman" w:hAnsi="Times New Roman" w:cs="Times New Roman"/>
          <w:sz w:val="24"/>
          <w:szCs w:val="24"/>
        </w:rPr>
        <w:t xml:space="preserve"> </w:t>
      </w:r>
      <w:r w:rsidR="005458E6">
        <w:rPr>
          <w:rFonts w:ascii="Times New Roman" w:hAnsi="Times New Roman" w:cs="Times New Roman"/>
          <w:sz w:val="24"/>
          <w:szCs w:val="24"/>
        </w:rPr>
        <w:t xml:space="preserve">Retrieved on May 9, </w:t>
      </w:r>
    </w:p>
    <w:p w:rsidR="00FE1AF8" w:rsidRDefault="005458E6" w:rsidP="005458E6">
      <w:pPr>
        <w:spacing w:after="0"/>
        <w:ind w:left="720"/>
        <w:rPr>
          <w:rFonts w:ascii="Times New Roman" w:hAnsi="Times New Roman" w:cs="Times New Roman"/>
          <w:sz w:val="24"/>
          <w:szCs w:val="24"/>
        </w:rPr>
      </w:pPr>
      <w:r>
        <w:rPr>
          <w:rFonts w:ascii="Times New Roman" w:hAnsi="Times New Roman" w:cs="Times New Roman"/>
          <w:sz w:val="24"/>
          <w:szCs w:val="24"/>
        </w:rPr>
        <w:t xml:space="preserve">2015. </w:t>
      </w:r>
      <w:hyperlink r:id="rId5" w:history="1">
        <w:r w:rsidRPr="007219A7">
          <w:rPr>
            <w:rStyle w:val="Hyperlink"/>
            <w:rFonts w:ascii="Times New Roman" w:hAnsi="Times New Roman" w:cs="Times New Roman"/>
            <w:sz w:val="24"/>
            <w:szCs w:val="24"/>
          </w:rPr>
          <w:t>http://teaching.uncc.edu/learning-resources/articles-books/best-practice/goals-</w:t>
        </w:r>
      </w:hyperlink>
      <w:r w:rsidR="00FE1AF8" w:rsidRPr="00FE1AF8">
        <w:rPr>
          <w:rFonts w:ascii="Times New Roman" w:hAnsi="Times New Roman" w:cs="Times New Roman"/>
          <w:sz w:val="24"/>
          <w:szCs w:val="24"/>
        </w:rPr>
        <w:t>objectives/blooms-educational-objectives</w:t>
      </w:r>
    </w:p>
    <w:p w:rsidR="00FE1AF8" w:rsidRDefault="00FE1AF8" w:rsidP="007F7E37">
      <w:pPr>
        <w:spacing w:after="0"/>
        <w:ind w:left="720"/>
        <w:rPr>
          <w:rFonts w:ascii="Times New Roman" w:hAnsi="Times New Roman" w:cs="Times New Roman"/>
          <w:sz w:val="24"/>
          <w:szCs w:val="24"/>
        </w:rPr>
      </w:pPr>
    </w:p>
    <w:p w:rsidR="007F7E37" w:rsidRDefault="00F14C26" w:rsidP="00F14C26">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Wineburg</w:t>
      </w:r>
      <w:proofErr w:type="spellEnd"/>
      <w:r>
        <w:rPr>
          <w:rFonts w:ascii="Times New Roman" w:hAnsi="Times New Roman" w:cs="Times New Roman"/>
          <w:sz w:val="24"/>
          <w:szCs w:val="24"/>
        </w:rPr>
        <w:t>, S. &amp; Schneider, J. (2009).</w:t>
      </w:r>
      <w:proofErr w:type="gramEnd"/>
      <w:r>
        <w:rPr>
          <w:rFonts w:ascii="Times New Roman" w:hAnsi="Times New Roman" w:cs="Times New Roman"/>
          <w:sz w:val="24"/>
          <w:szCs w:val="24"/>
        </w:rPr>
        <w:t xml:space="preserve"> Was Bloom’s </w:t>
      </w:r>
      <w:r w:rsidR="007F7E37">
        <w:rPr>
          <w:rFonts w:ascii="Times New Roman" w:hAnsi="Times New Roman" w:cs="Times New Roman"/>
          <w:sz w:val="24"/>
          <w:szCs w:val="24"/>
        </w:rPr>
        <w:t>T</w:t>
      </w:r>
      <w:r>
        <w:rPr>
          <w:rFonts w:ascii="Times New Roman" w:hAnsi="Times New Roman" w:cs="Times New Roman"/>
          <w:sz w:val="24"/>
          <w:szCs w:val="24"/>
        </w:rPr>
        <w:t>axonomy pointed in the wrong direction</w:t>
      </w:r>
      <w:proofErr w:type="gramStart"/>
      <w:r>
        <w:rPr>
          <w:rFonts w:ascii="Times New Roman" w:hAnsi="Times New Roman" w:cs="Times New Roman"/>
          <w:sz w:val="24"/>
          <w:szCs w:val="24"/>
        </w:rPr>
        <w:t>?</w:t>
      </w:r>
      <w:r w:rsidR="007F7E37">
        <w:rPr>
          <w:rFonts w:ascii="Times New Roman" w:hAnsi="Times New Roman" w:cs="Times New Roman"/>
          <w:sz w:val="24"/>
          <w:szCs w:val="24"/>
        </w:rPr>
        <w:t>.</w:t>
      </w:r>
      <w:proofErr w:type="gramEnd"/>
      <w:r w:rsidR="007F7E37">
        <w:rPr>
          <w:rFonts w:ascii="Times New Roman" w:hAnsi="Times New Roman" w:cs="Times New Roman"/>
          <w:sz w:val="24"/>
          <w:szCs w:val="24"/>
        </w:rPr>
        <w:t xml:space="preserve"> </w:t>
      </w:r>
    </w:p>
    <w:p w:rsidR="00E91724" w:rsidRDefault="007F7E37" w:rsidP="00E91724">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Phi Delta </w:t>
      </w:r>
      <w:proofErr w:type="spellStart"/>
      <w:r>
        <w:rPr>
          <w:rFonts w:ascii="Times New Roman" w:hAnsi="Times New Roman" w:cs="Times New Roman"/>
          <w:sz w:val="24"/>
          <w:szCs w:val="24"/>
        </w:rPr>
        <w:t>Kappan</w:t>
      </w:r>
      <w:proofErr w:type="spellEnd"/>
      <w:r>
        <w:rPr>
          <w:rFonts w:ascii="Times New Roman" w:hAnsi="Times New Roman" w:cs="Times New Roman"/>
          <w:sz w:val="24"/>
          <w:szCs w:val="24"/>
        </w:rPr>
        <w:t xml:space="preserve">, 91(4), 56-61.  </w:t>
      </w:r>
      <w:r w:rsidR="00F14C26">
        <w:rPr>
          <w:rFonts w:ascii="Times New Roman" w:hAnsi="Times New Roman" w:cs="Times New Roman"/>
          <w:sz w:val="24"/>
          <w:szCs w:val="24"/>
        </w:rPr>
        <w:t xml:space="preserve"> </w:t>
      </w:r>
    </w:p>
    <w:p w:rsidR="004436C3" w:rsidRDefault="004436C3" w:rsidP="004436C3">
      <w:pPr>
        <w:spacing w:after="0"/>
        <w:rPr>
          <w:rFonts w:ascii="Times New Roman" w:hAnsi="Times New Roman" w:cs="Times New Roman"/>
          <w:sz w:val="24"/>
          <w:szCs w:val="24"/>
        </w:rPr>
      </w:pPr>
    </w:p>
    <w:sectPr w:rsidR="004436C3" w:rsidSect="009E3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oNotDisplayPageBoundaries/>
  <w:proofState w:spelling="clean" w:grammar="clean"/>
  <w:defaultTabStop w:val="720"/>
  <w:characterSpacingControl w:val="doNotCompress"/>
  <w:compat/>
  <w:rsids>
    <w:rsidRoot w:val="00FB02E6"/>
    <w:rsid w:val="00034ED4"/>
    <w:rsid w:val="000C005C"/>
    <w:rsid w:val="00113F4E"/>
    <w:rsid w:val="00161B52"/>
    <w:rsid w:val="0016228A"/>
    <w:rsid w:val="00164469"/>
    <w:rsid w:val="001A3BB3"/>
    <w:rsid w:val="00421B87"/>
    <w:rsid w:val="004436C3"/>
    <w:rsid w:val="004464D9"/>
    <w:rsid w:val="00447EF9"/>
    <w:rsid w:val="004609C3"/>
    <w:rsid w:val="00536EEC"/>
    <w:rsid w:val="005458E6"/>
    <w:rsid w:val="00573621"/>
    <w:rsid w:val="0069374D"/>
    <w:rsid w:val="007F7E37"/>
    <w:rsid w:val="0083719D"/>
    <w:rsid w:val="008B3ED4"/>
    <w:rsid w:val="008F4EC0"/>
    <w:rsid w:val="009B2C79"/>
    <w:rsid w:val="009E30FC"/>
    <w:rsid w:val="009F5F81"/>
    <w:rsid w:val="00AD11EB"/>
    <w:rsid w:val="00B4672A"/>
    <w:rsid w:val="00B635B3"/>
    <w:rsid w:val="00B63E9E"/>
    <w:rsid w:val="00C12F29"/>
    <w:rsid w:val="00CA20C4"/>
    <w:rsid w:val="00CC614A"/>
    <w:rsid w:val="00D16356"/>
    <w:rsid w:val="00E91724"/>
    <w:rsid w:val="00F14C26"/>
    <w:rsid w:val="00F658D9"/>
    <w:rsid w:val="00FB02E6"/>
    <w:rsid w:val="00FE1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E37"/>
    <w:rPr>
      <w:color w:val="0000FF" w:themeColor="hyperlink"/>
      <w:u w:val="single"/>
    </w:rPr>
  </w:style>
  <w:style w:type="character" w:customStyle="1" w:styleId="apple-converted-space">
    <w:name w:val="apple-converted-space"/>
    <w:basedOn w:val="DefaultParagraphFont"/>
    <w:rsid w:val="00E917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aching.uncc.edu/learning-resources/articles-books/best-practice/goals-" TargetMode="External"/><Relationship Id="rId4" Type="http://schemas.openxmlformats.org/officeDocument/2006/relationships/hyperlink" Target="http://www.onbeing.org/program/adele-diamond-the-science-of-attention/transcript/6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3</cp:revision>
  <dcterms:created xsi:type="dcterms:W3CDTF">2015-05-10T21:32:00Z</dcterms:created>
  <dcterms:modified xsi:type="dcterms:W3CDTF">2015-05-13T03:22:00Z</dcterms:modified>
</cp:coreProperties>
</file>